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E8A82" w14:textId="07D7C7D0" w:rsidR="00393A2B" w:rsidRDefault="00CB159F">
      <w:pPr>
        <w:rPr>
          <w:b/>
          <w:bCs/>
        </w:rPr>
      </w:pPr>
      <w:r>
        <w:rPr>
          <w:b/>
          <w:bCs/>
        </w:rPr>
        <w:t xml:space="preserve">Acrobat </w:t>
      </w:r>
      <w:r w:rsidR="00D7307E">
        <w:rPr>
          <w:b/>
          <w:bCs/>
        </w:rPr>
        <w:t xml:space="preserve">Studio </w:t>
      </w:r>
      <w:r w:rsidR="00E44276">
        <w:rPr>
          <w:b/>
          <w:bCs/>
        </w:rPr>
        <w:t xml:space="preserve">for Education </w:t>
      </w:r>
      <w:r>
        <w:rPr>
          <w:b/>
          <w:bCs/>
        </w:rPr>
        <w:t>Landing Page</w:t>
      </w:r>
      <w:r w:rsidR="002F5026">
        <w:rPr>
          <w:b/>
          <w:bCs/>
        </w:rPr>
        <w:br/>
      </w:r>
      <w:r w:rsidR="002F5026" w:rsidRPr="002F5026">
        <w:t>Copy</w:t>
      </w:r>
      <w:r w:rsidR="00B75F6F">
        <w:t xml:space="preserve"> and </w:t>
      </w:r>
      <w:r w:rsidR="00393A2B">
        <w:t>CTAs</w:t>
      </w:r>
      <w:r w:rsidR="00D7307E">
        <w:rPr>
          <w:b/>
          <w:bCs/>
        </w:rPr>
        <w:br/>
      </w:r>
    </w:p>
    <w:p w14:paraId="5A579CAE" w14:textId="5E0AEA76" w:rsidR="00091275" w:rsidRPr="00091275" w:rsidRDefault="003E4DAE" w:rsidP="00091275">
      <w:pPr>
        <w:rPr>
          <w:b/>
          <w:bCs/>
        </w:rPr>
      </w:pPr>
      <w:r>
        <w:rPr>
          <w:b/>
          <w:bCs/>
        </w:rPr>
        <w:t xml:space="preserve">HERO </w:t>
      </w:r>
      <w:r w:rsidR="00CB159F">
        <w:rPr>
          <w:b/>
          <w:bCs/>
        </w:rPr>
        <w:t>IMAGE</w:t>
      </w:r>
      <w:r w:rsidR="004D54FB">
        <w:rPr>
          <w:b/>
          <w:bCs/>
        </w:rPr>
        <w:t xml:space="preserve"> [</w:t>
      </w:r>
      <w:r w:rsidR="00D7307E">
        <w:rPr>
          <w:b/>
          <w:bCs/>
        </w:rPr>
        <w:t>Education collage available in kit</w:t>
      </w:r>
      <w:r w:rsidR="004D54FB">
        <w:rPr>
          <w:b/>
          <w:bCs/>
        </w:rPr>
        <w:t>]</w:t>
      </w:r>
      <w:r w:rsidR="00091275">
        <w:rPr>
          <w:b/>
          <w:bCs/>
        </w:rPr>
        <w:br/>
      </w:r>
      <w:r w:rsidR="00091275" w:rsidRPr="00091275">
        <w:rPr>
          <w:i/>
          <w:iCs/>
        </w:rPr>
        <w:t xml:space="preserve">* Additional images available in </w:t>
      </w:r>
      <w:hyperlink r:id="rId5" w:history="1">
        <w:r w:rsidR="00091275" w:rsidRPr="00091275">
          <w:rPr>
            <w:rStyle w:val="Hyperlink"/>
            <w:i/>
            <w:iCs/>
          </w:rPr>
          <w:t>Channel Partner Library</w:t>
        </w:r>
      </w:hyperlink>
      <w:r w:rsidR="00091275" w:rsidRPr="00091275">
        <w:rPr>
          <w:i/>
          <w:iCs/>
        </w:rPr>
        <w:t>.</w:t>
      </w:r>
    </w:p>
    <w:p w14:paraId="5040AE89" w14:textId="16610015" w:rsidR="003E4DAE" w:rsidRPr="003E4DAE" w:rsidRDefault="00B057F4" w:rsidP="00D7307E">
      <w:pPr>
        <w:spacing w:after="0"/>
        <w:rPr>
          <w:b/>
          <w:bCs/>
        </w:rPr>
      </w:pPr>
      <w:r w:rsidRPr="003E4DAE">
        <w:rPr>
          <w:b/>
          <w:bCs/>
        </w:rPr>
        <w:t xml:space="preserve">Meet new </w:t>
      </w:r>
      <w:r w:rsidR="73C664DE" w:rsidRPr="5269FD51">
        <w:rPr>
          <w:b/>
          <w:bCs/>
        </w:rPr>
        <w:t xml:space="preserve">Adobe </w:t>
      </w:r>
      <w:r w:rsidRPr="003E4DAE">
        <w:rPr>
          <w:b/>
          <w:bCs/>
        </w:rPr>
        <w:t>Acrobat</w:t>
      </w:r>
      <w:r w:rsidR="29BA4758" w:rsidRPr="5269FD51">
        <w:rPr>
          <w:b/>
          <w:bCs/>
        </w:rPr>
        <w:t xml:space="preserve"> Studio</w:t>
      </w:r>
      <w:r w:rsidR="002B0659">
        <w:rPr>
          <w:b/>
          <w:bCs/>
        </w:rPr>
        <w:t xml:space="preserve"> for Education</w:t>
      </w:r>
      <w:r w:rsidRPr="003E4DAE">
        <w:rPr>
          <w:b/>
          <w:bCs/>
        </w:rPr>
        <w:t xml:space="preserve">. </w:t>
      </w:r>
      <w:r>
        <w:br/>
      </w:r>
      <w:r w:rsidRPr="003E4DAE">
        <w:t xml:space="preserve">With Acrobat Studio, </w:t>
      </w:r>
      <w:r w:rsidR="002B0659">
        <w:rPr>
          <w:rFonts w:ascii="Aptos" w:eastAsia="Aptos" w:hAnsi="Aptos" w:cs="Aptos"/>
        </w:rPr>
        <w:t>faculty, staff, and administrators</w:t>
      </w:r>
      <w:r w:rsidR="1CADA6E7" w:rsidRPr="5269FD51">
        <w:rPr>
          <w:rFonts w:ascii="Aptos" w:eastAsia="Aptos" w:hAnsi="Aptos" w:cs="Aptos"/>
        </w:rPr>
        <w:t xml:space="preserve"> benefit from faster insights, standout content creation, and the PDF tools they trust — all in one place.</w:t>
      </w:r>
      <w:r w:rsidR="1CADA6E7" w:rsidRPr="5269FD51">
        <w:rPr>
          <w:b/>
          <w:bCs/>
        </w:rPr>
        <w:t xml:space="preserve"> </w:t>
      </w:r>
      <w:r w:rsidR="00D7307E">
        <w:rPr>
          <w:b/>
          <w:bCs/>
        </w:rPr>
        <w:br/>
      </w:r>
    </w:p>
    <w:p w14:paraId="286640B3" w14:textId="4495488D" w:rsidR="003E4DAE" w:rsidRPr="003E4DAE" w:rsidRDefault="004B0C14">
      <w:r w:rsidRPr="00490F71">
        <w:rPr>
          <w:b/>
          <w:bCs/>
        </w:rPr>
        <w:t>[</w:t>
      </w:r>
      <w:r w:rsidR="00490F71" w:rsidRPr="00490F71">
        <w:rPr>
          <w:b/>
          <w:bCs/>
        </w:rPr>
        <w:t xml:space="preserve">Insert </w:t>
      </w:r>
      <w:r w:rsidR="00490F71">
        <w:rPr>
          <w:b/>
          <w:bCs/>
        </w:rPr>
        <w:t>Learn more</w:t>
      </w:r>
      <w:r w:rsidR="00490F71" w:rsidRPr="00490F71">
        <w:rPr>
          <w:b/>
          <w:bCs/>
        </w:rPr>
        <w:t xml:space="preserve"> </w:t>
      </w:r>
      <w:r w:rsidR="0004725F" w:rsidRPr="00490F71">
        <w:rPr>
          <w:b/>
          <w:bCs/>
        </w:rPr>
        <w:t>CTA</w:t>
      </w:r>
      <w:r w:rsidR="00D7307E">
        <w:rPr>
          <w:b/>
          <w:bCs/>
        </w:rPr>
        <w:t>; suggest Acrobat Studio for Education customer flyer</w:t>
      </w:r>
      <w:r w:rsidR="00205AE7" w:rsidRPr="00490F71">
        <w:rPr>
          <w:b/>
          <w:bCs/>
        </w:rPr>
        <w:t>]</w:t>
      </w:r>
      <w:r w:rsidR="0055459E">
        <w:br/>
      </w:r>
    </w:p>
    <w:p w14:paraId="207D82C0" w14:textId="378CC48B" w:rsidR="003E4DAE" w:rsidRPr="003E4DAE" w:rsidRDefault="766FF061" w:rsidP="003E4DAE">
      <w:pPr>
        <w:jc w:val="center"/>
        <w:rPr>
          <w:b/>
          <w:bCs/>
        </w:rPr>
      </w:pPr>
      <w:r w:rsidRPr="428325CE">
        <w:rPr>
          <w:b/>
          <w:bCs/>
        </w:rPr>
        <w:t>See w</w:t>
      </w:r>
      <w:r w:rsidR="003E4DAE" w:rsidRPr="428325CE">
        <w:rPr>
          <w:b/>
          <w:bCs/>
        </w:rPr>
        <w:t>hy</w:t>
      </w:r>
      <w:r w:rsidR="003E4DAE" w:rsidRPr="003E4DAE">
        <w:rPr>
          <w:b/>
          <w:bCs/>
        </w:rPr>
        <w:t xml:space="preserve"> </w:t>
      </w:r>
      <w:r w:rsidR="002B0659">
        <w:rPr>
          <w:b/>
          <w:bCs/>
        </w:rPr>
        <w:t>higher education institutions</w:t>
      </w:r>
      <w:r w:rsidR="002B0659" w:rsidRPr="003E4DAE">
        <w:rPr>
          <w:b/>
          <w:bCs/>
        </w:rPr>
        <w:t xml:space="preserve"> </w:t>
      </w:r>
      <w:r w:rsidR="003E4DAE" w:rsidRPr="003E4DAE">
        <w:rPr>
          <w:b/>
          <w:bCs/>
        </w:rPr>
        <w:t>choose Acrobat</w:t>
      </w:r>
      <w:r w:rsidR="0869D751" w:rsidRPr="428325CE">
        <w:rPr>
          <w:b/>
          <w:bCs/>
        </w:rPr>
        <w:t>.</w:t>
      </w:r>
      <w:r w:rsidR="003E4DAE">
        <w:br/>
      </w:r>
      <w:r w:rsidR="003E4DAE" w:rsidRPr="003E4DAE">
        <w:t>Streamline the way you work, communicate</w:t>
      </w:r>
      <w:r w:rsidR="6B07B7B1">
        <w:t>,</w:t>
      </w:r>
      <w:r w:rsidR="003E4DAE" w:rsidRPr="003E4DAE">
        <w:t xml:space="preserve"> and </w:t>
      </w:r>
      <w:r w:rsidR="002B0659">
        <w:t>collaborate</w:t>
      </w:r>
      <w:r w:rsidR="003E4DAE" w:rsidRPr="003E4DAE">
        <w:t>. Plus, get AI-powered assistance, integrations capabilities</w:t>
      </w:r>
      <w:r w:rsidR="589FD861">
        <w:t>,</w:t>
      </w:r>
      <w:r w:rsidR="003E4DAE" w:rsidRPr="003E4DAE">
        <w:t xml:space="preserve"> and built-in security tools.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E4DAE" w14:paraId="58538635" w14:textId="77777777">
        <w:tc>
          <w:tcPr>
            <w:tcW w:w="3116" w:type="dxa"/>
          </w:tcPr>
          <w:p w14:paraId="552B2CDD" w14:textId="1153AB7B" w:rsidR="00CA3E7E" w:rsidRDefault="00CA3E7E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</w:p>
          <w:p w14:paraId="06751464" w14:textId="4F997928" w:rsidR="00672C4F" w:rsidRDefault="00440697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927A48D" wp14:editId="14FF4237">
                      <wp:simplePos x="0" y="0"/>
                      <wp:positionH relativeFrom="column">
                        <wp:posOffset>725624</wp:posOffset>
                      </wp:positionH>
                      <wp:positionV relativeFrom="paragraph">
                        <wp:posOffset>16510</wp:posOffset>
                      </wp:positionV>
                      <wp:extent cx="369570" cy="364365"/>
                      <wp:effectExtent l="57150" t="57150" r="68580" b="74295"/>
                      <wp:wrapNone/>
                      <wp:docPr id="79" name="Group 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EA5AF94-69AA-7B45-9D20-12025201CA8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9570" cy="364365"/>
                                <a:chOff x="0" y="0"/>
                                <a:chExt cx="817844" cy="806642"/>
                              </a:xfrm>
                            </wpg:grpSpPr>
                            <wps:wsp>
                              <wps:cNvPr id="1391529961" name="Rectangle: Rounded Corners 1391529961">
                                <a:extLst>
                                  <a:ext uri="{FF2B5EF4-FFF2-40B4-BE49-F238E27FC236}">
                                    <a16:creationId xmlns:a16="http://schemas.microsoft.com/office/drawing/2014/main" id="{FBDD686F-47D7-A6FF-99C7-5ADBC1D1244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817844" cy="806642"/>
                                </a:xfrm>
                                <a:prstGeom prst="roundRect">
                                  <a:avLst>
                                    <a:gd name="adj" fmla="val 10283"/>
                                  </a:avLst>
                                </a:prstGeom>
                                <a:solidFill>
                                  <a:srgbClr val="EB100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>
                                  <a:outerShdw blurRad="50800" dist="12700" dir="2700000" algn="tl" rotWithShape="0">
                                    <a:prstClr val="black">
                                      <a:alpha val="15000"/>
                                    </a:prstClr>
                                  </a:outerShdw>
                                </a:effectLst>
                              </wps:spPr>
                              <wps:bodyPr lIns="45720" tIns="45720" rIns="45720" bIns="45720" rtlCol="0" anchor="ctr"/>
                            </wps:wsp>
                            <pic:pic xmlns:pic="http://schemas.openxmlformats.org/drawingml/2006/picture">
                              <pic:nvPicPr>
                                <pic:cNvPr id="2041721814" name="Graphic 74">
                                  <a:extLst>
                                    <a:ext uri="{FF2B5EF4-FFF2-40B4-BE49-F238E27FC236}">
                                      <a16:creationId xmlns:a16="http://schemas.microsoft.com/office/drawing/2014/main" id="{E859471E-EBB4-9123-26ED-AAC32CB2FDAD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96DAC541-7B7A-43D3-8B79-37D633B846F1}">
                                      <asvg:svgBlip xmlns:asvg="http://schemas.microsoft.com/office/drawing/2016/SVG/main" r:embed="rId7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894" y="166243"/>
                                  <a:ext cx="474157" cy="4741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96F325" id="Group 78" o:spid="_x0000_s1026" style="position:absolute;margin-left:57.15pt;margin-top:1.3pt;width:29.1pt;height:28.7pt;z-index:251658240;mso-width-relative:margin;mso-height-relative:margin" coordsize="8178,806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">
                      <v:roundrect id="Rectangle: Rounded Corners 1391529961" o:spid="_x0000_s1027" style="position:absolute;width:8178;height:8066;visibility:visible;mso-wrap-style:square;v-text-anchor:middle" arcsize="67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" fillcolor="#eb1000" stroked="f" strokeweight=".5pt">
                        <v:shadow on="t" color="black" opacity="9830f" origin="-.5,-.5" offset=".24944mm,.24944mm"/>
                        <v:textbox inset="3.6pt,,3.6pt"/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74" o:spid="_x0000_s1028" type="#_x0000_t75" style="position:absolute;left:1908;top:1662;width:4742;height:4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7F94241B" w14:textId="6035A587" w:rsidR="00672C4F" w:rsidRDefault="00672C4F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</w:p>
          <w:p w14:paraId="5D32ED1D" w14:textId="77777777" w:rsidR="00672C4F" w:rsidRDefault="00672C4F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</w:p>
          <w:p w14:paraId="4D83644F" w14:textId="713A1B36" w:rsidR="003E4DAE" w:rsidRPr="003E4DAE" w:rsidRDefault="003E4DAE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  <w:r w:rsidRPr="003E4DAE"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  <w:t xml:space="preserve">Work faster with </w:t>
            </w:r>
            <w:r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  <w:br/>
            </w:r>
            <w:r w:rsidRPr="003E4DAE"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  <w:t>AI-powered document solutions.</w:t>
            </w:r>
          </w:p>
          <w:p w14:paraId="44AC127A" w14:textId="3C529C48" w:rsidR="003E4DAE" w:rsidRPr="003E4DAE" w:rsidRDefault="002B0659" w:rsidP="428325CE">
            <w:pPr>
              <w:shd w:val="clear" w:color="auto" w:fill="FFFFFF" w:themeFill="background1"/>
              <w:spacing w:before="240"/>
              <w:jc w:val="center"/>
              <w:rPr>
                <w:rFonts w:eastAsia="Times New Roman" w:cs="Times New Roman"/>
                <w:color w:val="2C2C2C"/>
                <w:kern w:val="0"/>
                <w14:ligatures w14:val="none"/>
              </w:rPr>
            </w:pPr>
            <w:r>
              <w:rPr>
                <w:rFonts w:eastAsia="Times New Roman" w:cs="Times New Roman"/>
                <w:color w:val="2C2C2C"/>
                <w:kern w:val="0"/>
                <w14:ligatures w14:val="none"/>
              </w:rPr>
              <w:t>Focus on higher</w:t>
            </w:r>
            <w:r w:rsidR="001309B2">
              <w:rPr>
                <w:rFonts w:eastAsia="Times New Roman" w:cs="Times New Roman"/>
                <w:color w:val="2C2C2C"/>
                <w:kern w:val="0"/>
                <w14:ligatures w14:val="none"/>
              </w:rPr>
              <w:t>-</w:t>
            </w:r>
            <w:r>
              <w:rPr>
                <w:rFonts w:eastAsia="Times New Roman" w:cs="Times New Roman"/>
                <w:color w:val="2C2C2C"/>
                <w:kern w:val="0"/>
                <w14:ligatures w14:val="none"/>
              </w:rPr>
              <w:t>value work</w:t>
            </w:r>
            <w:r w:rsidR="003E4DAE"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 xml:space="preserve"> with the trusted solution for creating, editing, signing</w:t>
            </w:r>
            <w:r w:rsidR="06D5F052"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>,</w:t>
            </w:r>
            <w:r w:rsidR="003E4DAE"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 xml:space="preserve"> and sharing PDFs. Use AI tools to uncover insights from documents faster and generate content more efficiently. Plus, count on automation to streamline workflows and boost collaboration at scale.</w:t>
            </w:r>
          </w:p>
          <w:p w14:paraId="613E062A" w14:textId="77777777" w:rsidR="003E4DAE" w:rsidRPr="003E4DAE" w:rsidRDefault="003E4DAE"/>
        </w:tc>
        <w:tc>
          <w:tcPr>
            <w:tcW w:w="3117" w:type="dxa"/>
          </w:tcPr>
          <w:p w14:paraId="0267EEAA" w14:textId="1A597CCC" w:rsidR="00CA3E7E" w:rsidRDefault="00CA3E7E" w:rsidP="003E4DAE">
            <w:pPr>
              <w:jc w:val="center"/>
              <w:rPr>
                <w:b/>
                <w:bCs/>
              </w:rPr>
            </w:pPr>
          </w:p>
          <w:p w14:paraId="79240302" w14:textId="76156404" w:rsidR="00440697" w:rsidRDefault="00CC4931" w:rsidP="003E4DAE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2" behindDoc="0" locked="0" layoutInCell="1" allowOverlap="1" wp14:anchorId="711ECD35" wp14:editId="4B80523D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25309</wp:posOffset>
                      </wp:positionV>
                      <wp:extent cx="359410" cy="354965"/>
                      <wp:effectExtent l="57150" t="57150" r="78740" b="83185"/>
                      <wp:wrapNone/>
                      <wp:docPr id="78" name="Group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CD7D09-9E84-AD1A-B595-A4A531867E4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9410" cy="354965"/>
                                <a:chOff x="0" y="0"/>
                                <a:chExt cx="817844" cy="806642"/>
                              </a:xfrm>
                            </wpg:grpSpPr>
                            <wps:wsp>
                              <wps:cNvPr id="1783372770" name="Rectangle: Rounded Corners 1783372770">
                                <a:extLst>
                                  <a:ext uri="{FF2B5EF4-FFF2-40B4-BE49-F238E27FC236}">
                                    <a16:creationId xmlns:a16="http://schemas.microsoft.com/office/drawing/2014/main" id="{C8A514F6-8C36-E907-B2CB-541FB077419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817844" cy="806642"/>
                                </a:xfrm>
                                <a:prstGeom prst="roundRect">
                                  <a:avLst>
                                    <a:gd name="adj" fmla="val 10283"/>
                                  </a:avLst>
                                </a:prstGeom>
                                <a:solidFill>
                                  <a:srgbClr val="EB100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>
                                  <a:outerShdw blurRad="50800" dist="12700" dir="2700000" algn="tl" rotWithShape="0">
                                    <a:prstClr val="black">
                                      <a:alpha val="15000"/>
                                    </a:prstClr>
                                  </a:outerShdw>
                                </a:effectLst>
                              </wps:spPr>
                              <wps:bodyPr lIns="45720" tIns="45720" rIns="45720" bIns="45720" rtlCol="0" anchor="ctr"/>
                            </wps:wsp>
                            <pic:pic xmlns:pic="http://schemas.openxmlformats.org/drawingml/2006/picture">
                              <pic:nvPicPr>
                                <pic:cNvPr id="1403101812" name="Graphic 72">
                                  <a:extLst>
                                    <a:ext uri="{FF2B5EF4-FFF2-40B4-BE49-F238E27FC236}">
                                      <a16:creationId xmlns:a16="http://schemas.microsoft.com/office/drawing/2014/main" id="{BA7D05D5-614B-8095-2477-9568DAA1BB49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96DAC541-7B7A-43D3-8B79-37D633B846F1}">
                                      <asvg:svgBlip xmlns:asvg="http://schemas.microsoft.com/office/drawing/2016/SVG/main" r:embed="rId1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9746" y="154145"/>
                                  <a:ext cx="498352" cy="498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746183" id="Group 77" o:spid="_x0000_s1026" style="position:absolute;margin-left:62.75pt;margin-top:2pt;width:28.3pt;height:27.95pt;z-index:251658242;mso-width-relative:margin;mso-height-relative:margin" coordsize="8178,806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">
                      <v:roundrect id="Rectangle: Rounded Corners 1783372770" o:spid="_x0000_s1027" style="position:absolute;width:8178;height:8066;visibility:visible;mso-wrap-style:square;v-text-anchor:middle" arcsize="67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" fillcolor="#eb1000" stroked="f" strokeweight=".5pt">
                        <v:shadow on="t" color="black" opacity="9830f" origin="-.5,-.5" offset=".24944mm,.24944mm"/>
                        <v:textbox inset="3.6pt,,3.6pt"/>
                      </v:roundrect>
                      <v:shape id="Graphic 72" o:spid="_x0000_s1028" type="#_x0000_t75" style="position:absolute;left:1597;top:1541;width:4983;height:4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">
                        <v:imagedata r:id="rId14" o:title=""/>
                      </v:shape>
                    </v:group>
                  </w:pict>
                </mc:Fallback>
              </mc:AlternateContent>
            </w:r>
          </w:p>
          <w:p w14:paraId="590110D3" w14:textId="77777777" w:rsidR="00440697" w:rsidRDefault="00440697" w:rsidP="003E4DAE">
            <w:pPr>
              <w:jc w:val="center"/>
              <w:rPr>
                <w:b/>
                <w:bCs/>
              </w:rPr>
            </w:pPr>
          </w:p>
          <w:p w14:paraId="3088C6C1" w14:textId="77777777" w:rsidR="00440697" w:rsidRDefault="00440697" w:rsidP="003E4DAE">
            <w:pPr>
              <w:jc w:val="center"/>
              <w:rPr>
                <w:b/>
                <w:bCs/>
              </w:rPr>
            </w:pPr>
          </w:p>
          <w:p w14:paraId="5DD5FFDC" w14:textId="18EF547C" w:rsidR="003E4DAE" w:rsidRPr="003E4DAE" w:rsidRDefault="003E4DAE" w:rsidP="003E4DAE">
            <w:pPr>
              <w:jc w:val="center"/>
              <w:rPr>
                <w:b/>
                <w:bCs/>
              </w:rPr>
            </w:pPr>
            <w:r w:rsidRPr="003E4DAE">
              <w:rPr>
                <w:b/>
                <w:bCs/>
              </w:rPr>
              <w:t>Collaborate seamlessly from anywhere.</w:t>
            </w:r>
          </w:p>
          <w:p w14:paraId="595453C7" w14:textId="77777777" w:rsidR="003E4DAE" w:rsidRPr="003E4DAE" w:rsidRDefault="003E4DAE" w:rsidP="003E4DAE">
            <w:pPr>
              <w:jc w:val="center"/>
            </w:pPr>
          </w:p>
          <w:p w14:paraId="211DAAF3" w14:textId="77777777" w:rsidR="003E4DAE" w:rsidRDefault="003E4DAE" w:rsidP="003E4DAE">
            <w:pPr>
              <w:jc w:val="center"/>
            </w:pPr>
          </w:p>
          <w:p w14:paraId="237F7591" w14:textId="3A2F820F" w:rsidR="003E4DAE" w:rsidRPr="003E4DAE" w:rsidRDefault="003E4DAE" w:rsidP="003E4DAE">
            <w:pPr>
              <w:jc w:val="center"/>
            </w:pPr>
            <w:r w:rsidRPr="003E4DAE">
              <w:t xml:space="preserve">Share projects with </w:t>
            </w:r>
            <w:r w:rsidR="002B0659">
              <w:t>colleagues and students</w:t>
            </w:r>
            <w:r w:rsidRPr="003E4DAE">
              <w:t xml:space="preserve"> and collect feedback in one place to simplify reviews. Streamline workflows by integrating Acrobat with apps like Microsoft 365. And</w:t>
            </w:r>
            <w:r w:rsidR="002B0659">
              <w:t xml:space="preserve"> IT departments can</w:t>
            </w:r>
            <w:r w:rsidRPr="003E4DAE">
              <w:t xml:space="preserve"> manage licenses and billing from a single admin console.</w:t>
            </w:r>
          </w:p>
        </w:tc>
        <w:tc>
          <w:tcPr>
            <w:tcW w:w="3117" w:type="dxa"/>
          </w:tcPr>
          <w:p w14:paraId="38F43B5B" w14:textId="7BF03006" w:rsidR="00F508A6" w:rsidRDefault="00F508A6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</w:p>
          <w:p w14:paraId="7D7AF8EE" w14:textId="486F40BA" w:rsidR="0E38BB6A" w:rsidRDefault="00CC4931" w:rsidP="0E38BB6A">
            <w:pPr>
              <w:shd w:val="clear" w:color="auto" w:fill="FFFFFF" w:themeFill="background1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0" locked="0" layoutInCell="1" allowOverlap="1" wp14:anchorId="70D658AC" wp14:editId="365C3721">
                      <wp:simplePos x="0" y="0"/>
                      <wp:positionH relativeFrom="column">
                        <wp:posOffset>759914</wp:posOffset>
                      </wp:positionH>
                      <wp:positionV relativeFrom="paragraph">
                        <wp:posOffset>12428</wp:posOffset>
                      </wp:positionV>
                      <wp:extent cx="372499" cy="367483"/>
                      <wp:effectExtent l="57150" t="57150" r="85090" b="71120"/>
                      <wp:wrapNone/>
                      <wp:docPr id="1689724888" name="Group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499" cy="367483"/>
                                <a:chOff x="0" y="0"/>
                                <a:chExt cx="817844" cy="806642"/>
                              </a:xfrm>
                            </wpg:grpSpPr>
                            <wps:wsp>
                              <wps:cNvPr id="914516803" name="Rectangle: Rounded Corners 914516803"/>
                              <wps:cNvSpPr/>
                              <wps:spPr>
                                <a:xfrm>
                                  <a:off x="0" y="0"/>
                                  <a:ext cx="817844" cy="806642"/>
                                </a:xfrm>
                                <a:prstGeom prst="roundRect">
                                  <a:avLst>
                                    <a:gd name="adj" fmla="val 10283"/>
                                  </a:avLst>
                                </a:prstGeom>
                                <a:solidFill>
                                  <a:srgbClr val="EB1000"/>
                                </a:solidFill>
                                <a:ln w="6350" cap="flat" cmpd="sng" algn="ctr">
                                  <a:noFill/>
                                  <a:prstDash val="solid"/>
                                </a:ln>
                                <a:effectLst>
                                  <a:outerShdw blurRad="50800" dist="12700" dir="2700000" algn="tl" rotWithShape="0">
                                    <a:prstClr val="black">
                                      <a:alpha val="15000"/>
                                    </a:prstClr>
                                  </a:outerShdw>
                                </a:effectLst>
                              </wps:spPr>
                              <wps:bodyPr lIns="45720" tIns="45720" rIns="45720" bIns="45720" rtlCol="0" anchor="ctr"/>
                            </wps:wsp>
                            <pic:pic xmlns:pic="http://schemas.openxmlformats.org/drawingml/2006/picture">
                              <pic:nvPicPr>
                                <pic:cNvPr id="1045278672" name="Graphic 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2355" y="153001"/>
                                  <a:ext cx="400513" cy="5006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443CE0" id="Group 79" o:spid="_x0000_s1026" style="position:absolute;margin-left:59.85pt;margin-top:1pt;width:29.35pt;height:28.95pt;z-index:251658241;mso-width-relative:margin;mso-height-relative:margin" coordsize="8178,806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">
                      <v:roundrect id="Rectangle: Rounded Corners 914516803" o:spid="_x0000_s1027" style="position:absolute;width:8178;height:8066;visibility:visible;mso-wrap-style:square;v-text-anchor:middle" arcsize="67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" fillcolor="#eb1000" stroked="f" strokeweight=".5pt">
                        <v:shadow on="t" color="black" opacity="9830f" origin="-.5,-.5" offset=".24944mm,.24944mm"/>
                        <v:textbox inset="3.6pt,,3.6pt"/>
                      </v:roundrect>
                      <v:shape id="Graphic 76" o:spid="_x0000_s1028" type="#_x0000_t75" style="position:absolute;left:2123;top:1530;width:4005;height:5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">
                        <v:imagedata r:id="rId17" o:title=""/>
                      </v:shape>
                    </v:group>
                  </w:pict>
                </mc:Fallback>
              </mc:AlternateContent>
            </w:r>
          </w:p>
          <w:p w14:paraId="106E52A6" w14:textId="454EDCCD" w:rsidR="0E38BB6A" w:rsidRDefault="0E38BB6A" w:rsidP="0E38BB6A">
            <w:pPr>
              <w:shd w:val="clear" w:color="auto" w:fill="FFFFFF" w:themeFill="background1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</w:rPr>
            </w:pPr>
          </w:p>
          <w:p w14:paraId="7996C735" w14:textId="5B56F0A6" w:rsidR="721AB980" w:rsidRDefault="721AB980" w:rsidP="721AB980">
            <w:pPr>
              <w:shd w:val="clear" w:color="auto" w:fill="FFFFFF" w:themeFill="background1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</w:rPr>
            </w:pPr>
          </w:p>
          <w:p w14:paraId="4A66BCAB" w14:textId="6E2FC061" w:rsidR="003E4DAE" w:rsidRPr="003E4DAE" w:rsidRDefault="003E4DAE" w:rsidP="003E4DAE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</w:pPr>
            <w:r w:rsidRPr="003E4DAE"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  <w:t>Experience industry-leading security</w:t>
            </w:r>
            <w:r w:rsidR="00365CB9">
              <w:rPr>
                <w:rFonts w:eastAsia="Times New Roman" w:cs="Times New Roman"/>
                <w:b/>
                <w:bCs/>
                <w:color w:val="2C2C2C"/>
                <w:kern w:val="0"/>
                <w14:ligatures w14:val="none"/>
              </w:rPr>
              <w:t>.</w:t>
            </w:r>
          </w:p>
          <w:p w14:paraId="6260D6F8" w14:textId="1ABE3341" w:rsidR="003E4DAE" w:rsidRPr="003E4DAE" w:rsidRDefault="003E4DAE" w:rsidP="428325CE">
            <w:pPr>
              <w:shd w:val="clear" w:color="auto" w:fill="FFFFFF" w:themeFill="background1"/>
              <w:spacing w:before="240"/>
              <w:jc w:val="center"/>
              <w:rPr>
                <w:rFonts w:eastAsia="Times New Roman" w:cs="Times New Roman"/>
                <w:color w:val="2C2C2C"/>
                <w:kern w:val="0"/>
                <w14:ligatures w14:val="none"/>
              </w:rPr>
            </w:pPr>
            <w:r>
              <w:br/>
            </w:r>
            <w:r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>With strong security controls, advanced information protection</w:t>
            </w:r>
            <w:r w:rsidR="6347A34A"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>,</w:t>
            </w:r>
            <w:r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 xml:space="preserve"> and secure cloud collaboration, you can be confident that your </w:t>
            </w:r>
            <w:r w:rsidR="002B0659">
              <w:rPr>
                <w:rFonts w:eastAsia="Times New Roman" w:cs="Times New Roman"/>
                <w:color w:val="2C2C2C"/>
                <w:kern w:val="0"/>
                <w14:ligatures w14:val="none"/>
              </w:rPr>
              <w:t xml:space="preserve">institution’s </w:t>
            </w:r>
            <w:r w:rsidRPr="003E4DAE">
              <w:rPr>
                <w:rFonts w:eastAsia="Times New Roman" w:cs="Times New Roman"/>
                <w:color w:val="2C2C2C"/>
                <w:kern w:val="0"/>
                <w14:ligatures w14:val="none"/>
              </w:rPr>
              <w:t xml:space="preserve">data remains protected. </w:t>
            </w:r>
          </w:p>
          <w:p w14:paraId="6BCDFC43" w14:textId="77777777" w:rsidR="003E4DAE" w:rsidRPr="003E4DAE" w:rsidRDefault="003E4DAE" w:rsidP="003E4DAE">
            <w:pPr>
              <w:ind w:firstLine="720"/>
            </w:pPr>
          </w:p>
        </w:tc>
      </w:tr>
    </w:tbl>
    <w:p w14:paraId="185A6CAA" w14:textId="1148AF22" w:rsidR="00935F4E" w:rsidRDefault="00935F4E" w:rsidP="00320DF6">
      <w:pPr>
        <w:rPr>
          <w:sz w:val="20"/>
          <w:szCs w:val="20"/>
        </w:rPr>
      </w:pPr>
    </w:p>
    <w:p w14:paraId="07AC38DC" w14:textId="77777777" w:rsidR="00756D52" w:rsidRDefault="00756D52" w:rsidP="00320DF6">
      <w:pPr>
        <w:rPr>
          <w:sz w:val="20"/>
          <w:szCs w:val="20"/>
        </w:rPr>
      </w:pPr>
    </w:p>
    <w:p w14:paraId="23FED4CE" w14:textId="77777777" w:rsidR="00756D52" w:rsidRDefault="00756D52" w:rsidP="00320DF6">
      <w:pPr>
        <w:rPr>
          <w:sz w:val="20"/>
          <w:szCs w:val="20"/>
        </w:rPr>
      </w:pPr>
    </w:p>
    <w:p w14:paraId="4BBE8F30" w14:textId="77777777" w:rsidR="00D7307E" w:rsidRPr="00320DF6" w:rsidRDefault="00D7307E" w:rsidP="00320DF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35F4E" w:rsidRPr="00935F4E" w14:paraId="1B10AA87" w14:textId="77777777">
        <w:tc>
          <w:tcPr>
            <w:tcW w:w="4675" w:type="dxa"/>
          </w:tcPr>
          <w:p w14:paraId="2A72D9AC" w14:textId="44273BFB" w:rsidR="009F3FCB" w:rsidRDefault="009F3FCB" w:rsidP="00935F4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IMAGE</w:t>
            </w:r>
            <w:r>
              <w:rPr>
                <w:b/>
                <w:bCs/>
              </w:rPr>
              <w:br/>
            </w:r>
          </w:p>
          <w:p w14:paraId="3740EEDA" w14:textId="55FD21E2" w:rsidR="00935F4E" w:rsidRDefault="00935F4E" w:rsidP="00935F4E">
            <w:pPr>
              <w:autoSpaceDE w:val="0"/>
              <w:autoSpaceDN w:val="0"/>
              <w:adjustRightInd w:val="0"/>
              <w:rPr>
                <w:rFonts w:cs="AdobeClean-Regular"/>
                <w:kern w:val="0"/>
              </w:rPr>
            </w:pPr>
            <w:r>
              <w:rPr>
                <w:b/>
                <w:bCs/>
              </w:rPr>
              <w:t xml:space="preserve">Meet new </w:t>
            </w:r>
            <w:r w:rsidRPr="00935F4E">
              <w:rPr>
                <w:b/>
                <w:bCs/>
              </w:rPr>
              <w:t>Acrobat</w:t>
            </w:r>
            <w:r w:rsidR="24B4E7CD" w:rsidRPr="00935F4E">
              <w:rPr>
                <w:b/>
                <w:bCs/>
              </w:rPr>
              <w:t xml:space="preserve"> Studio</w:t>
            </w:r>
            <w:r w:rsidR="002B0659">
              <w:rPr>
                <w:b/>
                <w:bCs/>
              </w:rPr>
              <w:t xml:space="preserve"> for Education</w:t>
            </w:r>
            <w:r>
              <w:rPr>
                <w:b/>
                <w:bCs/>
              </w:rPr>
              <w:t>.</w:t>
            </w:r>
            <w:r w:rsidRPr="00935F4E">
              <w:rPr>
                <w:b/>
                <w:bCs/>
              </w:rPr>
              <w:br/>
            </w:r>
            <w:r w:rsidRPr="00935F4E">
              <w:rPr>
                <w:rFonts w:cs="AdobeClean-Regular"/>
                <w:kern w:val="0"/>
              </w:rPr>
              <w:t>Acrobat Studio is where your best work comes together.</w:t>
            </w:r>
          </w:p>
          <w:p w14:paraId="21598AAF" w14:textId="77777777" w:rsidR="00DA2909" w:rsidRDefault="00DA2909" w:rsidP="00935F4E">
            <w:pPr>
              <w:autoSpaceDE w:val="0"/>
              <w:autoSpaceDN w:val="0"/>
              <w:adjustRightInd w:val="0"/>
              <w:rPr>
                <w:rFonts w:cs="AdobeClean-Regular"/>
                <w:b/>
                <w:bCs/>
                <w:kern w:val="0"/>
              </w:rPr>
            </w:pPr>
          </w:p>
          <w:p w14:paraId="02212C81" w14:textId="4E281AC4" w:rsidR="00DA2909" w:rsidRDefault="00135E85" w:rsidP="00935F4E">
            <w:pPr>
              <w:autoSpaceDE w:val="0"/>
              <w:autoSpaceDN w:val="0"/>
              <w:adjustRightInd w:val="0"/>
              <w:rPr>
                <w:rFonts w:cs="AdobeClean-Regular"/>
                <w:b/>
                <w:bCs/>
                <w:kern w:val="0"/>
              </w:rPr>
            </w:pPr>
            <w:r>
              <w:rPr>
                <w:rFonts w:cs="AdobeClean-Regular"/>
                <w:b/>
                <w:bCs/>
                <w:kern w:val="0"/>
              </w:rPr>
              <w:t xml:space="preserve">[Insert </w:t>
            </w:r>
            <w:r w:rsidR="00501FEF">
              <w:rPr>
                <w:rFonts w:cs="AdobeClean-Regular"/>
                <w:b/>
                <w:bCs/>
                <w:kern w:val="0"/>
              </w:rPr>
              <w:t xml:space="preserve">Learn more </w:t>
            </w:r>
            <w:r>
              <w:rPr>
                <w:rFonts w:cs="AdobeClean-Regular"/>
                <w:b/>
                <w:bCs/>
                <w:kern w:val="0"/>
              </w:rPr>
              <w:t>CTA</w:t>
            </w:r>
            <w:r w:rsidR="00D7307E">
              <w:rPr>
                <w:rFonts w:cs="AdobeClean-Regular"/>
                <w:b/>
                <w:bCs/>
                <w:kern w:val="0"/>
              </w:rPr>
              <w:t>; or use customer flyer here</w:t>
            </w:r>
            <w:r>
              <w:rPr>
                <w:rFonts w:cs="AdobeClean-Regular"/>
                <w:b/>
                <w:bCs/>
                <w:kern w:val="0"/>
              </w:rPr>
              <w:t>]</w:t>
            </w:r>
          </w:p>
          <w:p w14:paraId="7D709F58" w14:textId="6DA29CEA" w:rsidR="00365CB9" w:rsidRPr="00935F4E" w:rsidRDefault="00365CB9" w:rsidP="00935F4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675" w:type="dxa"/>
          </w:tcPr>
          <w:p w14:paraId="1AF28AFF" w14:textId="2E812F29" w:rsidR="00935F4E" w:rsidRPr="00935F4E" w:rsidRDefault="00935F4E" w:rsidP="00935F4E">
            <w:pPr>
              <w:autoSpaceDE w:val="0"/>
              <w:autoSpaceDN w:val="0"/>
              <w:adjustRightInd w:val="0"/>
              <w:rPr>
                <w:rFonts w:cs="AdobeClean-Bold"/>
                <w:b/>
                <w:bCs/>
                <w:kern w:val="0"/>
              </w:rPr>
            </w:pPr>
            <w:r w:rsidRPr="00935F4E">
              <w:rPr>
                <w:rFonts w:cs="AdobeClean-Bold"/>
                <w:b/>
                <w:bCs/>
                <w:kern w:val="0"/>
              </w:rPr>
              <w:t xml:space="preserve">Acrobat Studio </w:t>
            </w:r>
            <w:r w:rsidR="2683DE37" w:rsidRPr="00935F4E">
              <w:rPr>
                <w:rFonts w:cs="AdobeClean-Bold"/>
                <w:b/>
                <w:bCs/>
                <w:kern w:val="0"/>
              </w:rPr>
              <w:t>benefits</w:t>
            </w:r>
            <w:r w:rsidRPr="00935F4E">
              <w:rPr>
                <w:rFonts w:cs="AdobeClean-Bold"/>
                <w:b/>
                <w:bCs/>
                <w:kern w:val="0"/>
              </w:rPr>
              <w:t>:</w:t>
            </w:r>
            <w:r w:rsidRPr="00935F4E">
              <w:rPr>
                <w:rFonts w:cs="AdobeClean-Bold"/>
                <w:b/>
                <w:bCs/>
                <w:kern w:val="0"/>
              </w:rPr>
              <w:br/>
            </w:r>
          </w:p>
          <w:p w14:paraId="67E71CFA" w14:textId="5CCFFA6B" w:rsidR="00935F4E" w:rsidRPr="00D361CD" w:rsidRDefault="08A533A0" w:rsidP="00DF7FB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</w:rPr>
            </w:pPr>
            <w:r w:rsidRPr="5269FD51">
              <w:rPr>
                <w:rFonts w:ascii="Aptos" w:eastAsia="Aptos" w:hAnsi="Aptos" w:cs="Aptos"/>
                <w:b/>
                <w:bCs/>
              </w:rPr>
              <w:t>Create PDF Spaces to chat with your files and links to uncover insights</w:t>
            </w:r>
            <w:r w:rsidRPr="5269FD51">
              <w:rPr>
                <w:rFonts w:ascii="Aptos" w:eastAsia="Aptos" w:hAnsi="Aptos" w:cs="Aptos"/>
              </w:rPr>
              <w:t xml:space="preserve"> — Collect files and links to create knowledge hubs. Chat for faster insights with precise citations. Add notes and revisit anytime.</w:t>
            </w:r>
          </w:p>
          <w:p w14:paraId="5A2B97E2" w14:textId="0EF86158" w:rsidR="00935F4E" w:rsidRPr="00D361CD" w:rsidRDefault="08A533A0" w:rsidP="00DF7FB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</w:rPr>
            </w:pPr>
            <w:r w:rsidRPr="5269FD51">
              <w:rPr>
                <w:rFonts w:ascii="Aptos" w:eastAsia="Aptos" w:hAnsi="Aptos" w:cs="Aptos"/>
                <w:b/>
                <w:bCs/>
              </w:rPr>
              <w:t xml:space="preserve">Share PDF Spaces with a personalized AI Assistant to deliver knowledge, not just files </w:t>
            </w:r>
            <w:r w:rsidRPr="5269FD51">
              <w:rPr>
                <w:rFonts w:ascii="Aptos" w:eastAsia="Aptos" w:hAnsi="Aptos" w:cs="Aptos"/>
              </w:rPr>
              <w:t>— Use a prebuilt AI Assistant like an analyst or instructor. Or easily personalize your own and help guide its responses.</w:t>
            </w:r>
          </w:p>
          <w:p w14:paraId="2D3B876F" w14:textId="7B736812" w:rsidR="00935F4E" w:rsidRPr="00D361CD" w:rsidRDefault="08A533A0" w:rsidP="00DF7FB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</w:rPr>
            </w:pPr>
            <w:r w:rsidRPr="5269FD51">
              <w:rPr>
                <w:rFonts w:ascii="Aptos" w:eastAsia="Aptos" w:hAnsi="Aptos" w:cs="Aptos"/>
                <w:b/>
                <w:bCs/>
              </w:rPr>
              <w:t xml:space="preserve">Easily create standout content with Adobe Express </w:t>
            </w:r>
            <w:r w:rsidRPr="5269FD51">
              <w:rPr>
                <w:rFonts w:ascii="Aptos" w:eastAsia="Aptos" w:hAnsi="Aptos" w:cs="Aptos"/>
              </w:rPr>
              <w:t xml:space="preserve">— Jump-start </w:t>
            </w:r>
            <w:r w:rsidR="002B0659" w:rsidRPr="00FA1928">
              <w:rPr>
                <w:rFonts w:ascii="Aptos" w:eastAsia="Aptos" w:hAnsi="Aptos" w:cs="Aptos"/>
              </w:rPr>
              <w:t>assignments, research reports, or presentations</w:t>
            </w:r>
            <w:r w:rsidR="002B0659">
              <w:rPr>
                <w:rFonts w:ascii="Aptos" w:eastAsia="Aptos" w:hAnsi="Aptos" w:cs="Aptos"/>
              </w:rPr>
              <w:t xml:space="preserve"> </w:t>
            </w:r>
            <w:r w:rsidRPr="5269FD51">
              <w:rPr>
                <w:rFonts w:ascii="Aptos" w:eastAsia="Aptos" w:hAnsi="Aptos" w:cs="Aptos"/>
              </w:rPr>
              <w:t>with professionally designed templates. Then polish your content with simple tools and custom AI images.</w:t>
            </w:r>
          </w:p>
          <w:p w14:paraId="66F02054" w14:textId="61BC4858" w:rsidR="00935F4E" w:rsidRPr="00D361CD" w:rsidRDefault="08A533A0" w:rsidP="00DF7FB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</w:rPr>
            </w:pPr>
            <w:r w:rsidRPr="5269FD51">
              <w:rPr>
                <w:rFonts w:ascii="Aptos" w:eastAsia="Aptos" w:hAnsi="Aptos" w:cs="Aptos"/>
                <w:b/>
                <w:bCs/>
              </w:rPr>
              <w:t>Get trusted PDF tools, now smarter and faster</w:t>
            </w:r>
            <w:r w:rsidRPr="5269FD51">
              <w:rPr>
                <w:rFonts w:ascii="Aptos" w:eastAsia="Aptos" w:hAnsi="Aptos" w:cs="Aptos"/>
              </w:rPr>
              <w:t xml:space="preserve"> — Create, edit, and sign your documents with an essential set of PDF tools, now with AI summaries and insights</w:t>
            </w:r>
            <w:r w:rsidR="00D7307E">
              <w:rPr>
                <w:rFonts w:ascii="Aptos" w:eastAsia="Aptos" w:hAnsi="Aptos" w:cs="Aptos"/>
              </w:rPr>
              <w:t>.</w:t>
            </w:r>
          </w:p>
          <w:p w14:paraId="4960C1CF" w14:textId="5A7BC11E" w:rsidR="00935F4E" w:rsidRPr="00D361CD" w:rsidRDefault="08A533A0" w:rsidP="00DF7FB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ptos" w:eastAsia="Aptos" w:hAnsi="Aptos" w:cs="Aptos"/>
                <w:color w:val="000000" w:themeColor="text1"/>
              </w:rPr>
            </w:pPr>
            <w:r w:rsidRPr="5269FD51">
              <w:rPr>
                <w:rFonts w:ascii="Aptos" w:eastAsia="Aptos" w:hAnsi="Aptos" w:cs="Aptos"/>
                <w:b/>
                <w:bCs/>
                <w:color w:val="000000" w:themeColor="text1"/>
              </w:rPr>
              <w:t>Access exclusive admin tools</w:t>
            </w:r>
            <w:r w:rsidRPr="5269FD51">
              <w:rPr>
                <w:rFonts w:ascii="Aptos" w:eastAsia="Aptos" w:hAnsi="Aptos" w:cs="Aptos"/>
                <w:color w:val="000000" w:themeColor="text1"/>
              </w:rPr>
              <w:t xml:space="preserve"> — </w:t>
            </w:r>
            <w:r w:rsidR="00D7307E">
              <w:rPr>
                <w:rFonts w:ascii="Aptos" w:eastAsia="Aptos" w:hAnsi="Aptos" w:cs="Aptos"/>
                <w:color w:val="000000" w:themeColor="text1"/>
              </w:rPr>
              <w:t>IT administrators can e</w:t>
            </w:r>
            <w:r w:rsidRPr="5269FD51">
              <w:rPr>
                <w:rFonts w:ascii="Aptos" w:eastAsia="Aptos" w:hAnsi="Aptos" w:cs="Aptos"/>
                <w:color w:val="000000" w:themeColor="text1"/>
              </w:rPr>
              <w:t xml:space="preserve">asily manage licenses at the </w:t>
            </w:r>
            <w:r w:rsidR="001309B2">
              <w:rPr>
                <w:rFonts w:ascii="Aptos" w:eastAsia="Aptos" w:hAnsi="Aptos" w:cs="Aptos"/>
                <w:color w:val="000000" w:themeColor="text1"/>
              </w:rPr>
              <w:t>organization</w:t>
            </w:r>
            <w:r w:rsidR="002B0659" w:rsidRPr="5269FD51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Pr="5269FD51">
              <w:rPr>
                <w:rFonts w:ascii="Aptos" w:eastAsia="Aptos" w:hAnsi="Aptos" w:cs="Aptos"/>
                <w:color w:val="000000" w:themeColor="text1"/>
              </w:rPr>
              <w:t xml:space="preserve">level, simplify billing </w:t>
            </w:r>
            <w:r w:rsidR="002B0659">
              <w:rPr>
                <w:rFonts w:ascii="Aptos" w:eastAsia="Aptos" w:hAnsi="Aptos" w:cs="Aptos"/>
                <w:color w:val="000000" w:themeColor="text1"/>
              </w:rPr>
              <w:t xml:space="preserve">across </w:t>
            </w:r>
            <w:r w:rsidR="00D7307E">
              <w:rPr>
                <w:rFonts w:ascii="Aptos" w:eastAsia="Aptos" w:hAnsi="Aptos" w:cs="Aptos"/>
                <w:color w:val="000000" w:themeColor="text1"/>
              </w:rPr>
              <w:t xml:space="preserve">the </w:t>
            </w:r>
            <w:r w:rsidR="002B0659">
              <w:rPr>
                <w:rFonts w:ascii="Aptos" w:eastAsia="Aptos" w:hAnsi="Aptos" w:cs="Aptos"/>
                <w:color w:val="000000" w:themeColor="text1"/>
              </w:rPr>
              <w:t>campus</w:t>
            </w:r>
            <w:r w:rsidRPr="5269FD51">
              <w:rPr>
                <w:rFonts w:ascii="Aptos" w:eastAsia="Aptos" w:hAnsi="Aptos" w:cs="Aptos"/>
                <w:color w:val="000000" w:themeColor="text1"/>
              </w:rPr>
              <w:t>, get support, and more.</w:t>
            </w:r>
          </w:p>
          <w:p w14:paraId="0DC52D15" w14:textId="69CCFD77" w:rsidR="5269FD51" w:rsidRDefault="5269FD51" w:rsidP="5269FD51">
            <w:pPr>
              <w:rPr>
                <w:rFonts w:cs="AdobeClean-Regular"/>
              </w:rPr>
            </w:pPr>
          </w:p>
          <w:p w14:paraId="649DF6C4" w14:textId="77777777" w:rsidR="00935F4E" w:rsidRPr="00935F4E" w:rsidRDefault="00935F4E" w:rsidP="00935F4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0A7249C8" w14:textId="77777777" w:rsidR="00935F4E" w:rsidRDefault="00935F4E" w:rsidP="00935F4E">
      <w:pPr>
        <w:autoSpaceDE w:val="0"/>
        <w:autoSpaceDN w:val="0"/>
        <w:adjustRightInd w:val="0"/>
        <w:spacing w:after="0" w:line="240" w:lineRule="auto"/>
        <w:rPr>
          <w:rFonts w:cs="AdobeClean-Regular"/>
          <w:kern w:val="0"/>
        </w:rPr>
      </w:pPr>
    </w:p>
    <w:p w14:paraId="08DC54A1" w14:textId="77777777" w:rsidR="00FA1928" w:rsidRDefault="00FA1928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160485F3" w14:textId="77777777" w:rsidR="00FA1928" w:rsidRDefault="00FA1928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504D2FC6" w14:textId="77777777" w:rsidR="00FA1928" w:rsidRDefault="00FA1928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3E2EF671" w14:textId="77777777" w:rsidR="00FA1928" w:rsidRDefault="00FA1928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338823CF" w14:textId="77777777" w:rsidR="00FA1928" w:rsidRDefault="00FA1928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1507CB5A" w14:textId="77777777" w:rsidR="00FA1928" w:rsidRDefault="00FA1928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6F04B91A" w14:textId="77777777" w:rsidR="00D7307E" w:rsidRDefault="00D7307E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35528D44" w14:textId="58AC8F5D" w:rsidR="002D5167" w:rsidRDefault="00935F4E" w:rsidP="002D5167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kern w:val="0"/>
        </w:rPr>
      </w:pPr>
      <w:r w:rsidRPr="00935F4E">
        <w:rPr>
          <w:rFonts w:cs="AdobeClean-Regular"/>
          <w:b/>
          <w:bCs/>
          <w:kern w:val="0"/>
        </w:rPr>
        <w:lastRenderedPageBreak/>
        <w:t xml:space="preserve">Acrobat works with your favorite </w:t>
      </w:r>
      <w:r w:rsidR="00DC7FAE">
        <w:rPr>
          <w:rFonts w:cs="AdobeClean-Regular"/>
          <w:b/>
          <w:bCs/>
          <w:kern w:val="0"/>
        </w:rPr>
        <w:t>productivity</w:t>
      </w:r>
      <w:r w:rsidR="002B0659">
        <w:rPr>
          <w:rFonts w:cs="AdobeClean-Regular"/>
          <w:b/>
          <w:bCs/>
          <w:kern w:val="0"/>
        </w:rPr>
        <w:t xml:space="preserve"> </w:t>
      </w:r>
      <w:r w:rsidRPr="00935F4E">
        <w:rPr>
          <w:rFonts w:cs="AdobeClean-Regular"/>
          <w:b/>
          <w:bCs/>
          <w:kern w:val="0"/>
        </w:rPr>
        <w:t>apps.</w:t>
      </w:r>
    </w:p>
    <w:p w14:paraId="1351BDA8" w14:textId="7243FD1F" w:rsidR="00641CF4" w:rsidRDefault="00BF62E7" w:rsidP="00DA2909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kern w:val="0"/>
        </w:rPr>
      </w:pPr>
      <w:r w:rsidRPr="00BF62E7">
        <w:rPr>
          <w:rFonts w:cs="AdobeClean-Regular"/>
          <w:noProof/>
          <w:kern w:val="0"/>
        </w:rPr>
        <w:drawing>
          <wp:inline distT="0" distB="0" distL="0" distR="0" wp14:anchorId="18FB5B38" wp14:editId="1FD291E6">
            <wp:extent cx="5627077" cy="979761"/>
            <wp:effectExtent l="0" t="0" r="0" b="0"/>
            <wp:docPr id="2524871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487178" name="Picture 1" descr="A screenshot of a computer&#10;&#10;AI-generated content may be incorrect."/>
                    <pic:cNvPicPr/>
                  </pic:nvPicPr>
                  <pic:blipFill rotWithShape="1">
                    <a:blip r:embed="rId18"/>
                    <a:srcRect r="7613" b="57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224" cy="98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31952A" w14:textId="77777777" w:rsidR="00FF4B2E" w:rsidRDefault="00FF4B2E" w:rsidP="00FF4B2E">
      <w:pPr>
        <w:autoSpaceDE w:val="0"/>
        <w:autoSpaceDN w:val="0"/>
        <w:adjustRightInd w:val="0"/>
        <w:spacing w:after="0" w:line="240" w:lineRule="auto"/>
        <w:rPr>
          <w:rFonts w:cs="AdobeClean-Regular"/>
          <w:kern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C0FD6" w14:paraId="4A1BC683" w14:textId="77777777">
        <w:tc>
          <w:tcPr>
            <w:tcW w:w="2337" w:type="dxa"/>
          </w:tcPr>
          <w:p w14:paraId="66C1796E" w14:textId="77777777" w:rsidR="0004725F" w:rsidRDefault="0004725F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b/>
                <w:bCs/>
                <w:kern w:val="0"/>
              </w:rPr>
            </w:pPr>
            <w:r>
              <w:rPr>
                <w:rFonts w:cs="AdobeClean-Regular"/>
                <w:b/>
                <w:bCs/>
                <w:kern w:val="0"/>
              </w:rPr>
              <w:t>[Add logo]</w:t>
            </w:r>
          </w:p>
          <w:p w14:paraId="53D5FB72" w14:textId="275C5751" w:rsidR="00CC0FD6" w:rsidRPr="00CC0FD6" w:rsidRDefault="00CC0FD6" w:rsidP="0004725F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b/>
                <w:bCs/>
                <w:kern w:val="0"/>
              </w:rPr>
            </w:pPr>
            <w:r w:rsidRPr="00CC0FD6">
              <w:rPr>
                <w:rFonts w:cs="AdobeClean-Regular"/>
                <w:b/>
                <w:bCs/>
                <w:kern w:val="0"/>
              </w:rPr>
              <w:t>Microsoft</w:t>
            </w:r>
          </w:p>
          <w:p w14:paraId="7207FE79" w14:textId="0F453FBC" w:rsidR="00CC0FD6" w:rsidRDefault="00CC0FD6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kern w:val="0"/>
              </w:rPr>
            </w:pPr>
            <w:r>
              <w:rPr>
                <w:rFonts w:cs="AdobeClean-Regular"/>
                <w:kern w:val="0"/>
              </w:rPr>
              <w:t xml:space="preserve">Work and collaborate on PDFs </w:t>
            </w:r>
            <w:r w:rsidR="00BF62E7">
              <w:rPr>
                <w:rFonts w:cs="AdobeClean-Regular"/>
                <w:kern w:val="0"/>
              </w:rPr>
              <w:t>from</w:t>
            </w:r>
            <w:r>
              <w:rPr>
                <w:rFonts w:cs="AdobeClean-Regular"/>
                <w:kern w:val="0"/>
              </w:rPr>
              <w:t xml:space="preserve"> inside Office 365, SharePoint, and Teams.</w:t>
            </w:r>
          </w:p>
        </w:tc>
        <w:tc>
          <w:tcPr>
            <w:tcW w:w="2337" w:type="dxa"/>
          </w:tcPr>
          <w:p w14:paraId="53907BB6" w14:textId="698263EF" w:rsidR="00CC0FD6" w:rsidRDefault="0004725F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b/>
                <w:bCs/>
                <w:kern w:val="0"/>
              </w:rPr>
            </w:pPr>
            <w:r w:rsidRPr="00CC0FD6">
              <w:rPr>
                <w:rFonts w:cs="AdobeClean-Regular"/>
                <w:b/>
                <w:bCs/>
                <w:kern w:val="0"/>
              </w:rPr>
              <w:t>[</w:t>
            </w:r>
            <w:r>
              <w:rPr>
                <w:rFonts w:cs="AdobeClean-Regular"/>
                <w:b/>
                <w:bCs/>
                <w:kern w:val="0"/>
              </w:rPr>
              <w:t>Add logo</w:t>
            </w:r>
            <w:r w:rsidRPr="00CC0FD6">
              <w:rPr>
                <w:rFonts w:cs="AdobeClean-Regular"/>
                <w:b/>
                <w:bCs/>
                <w:kern w:val="0"/>
              </w:rPr>
              <w:t>]</w:t>
            </w:r>
            <w:r>
              <w:rPr>
                <w:rFonts w:cs="AdobeClean-Regular"/>
                <w:b/>
                <w:bCs/>
                <w:kern w:val="0"/>
              </w:rPr>
              <w:br/>
            </w:r>
            <w:r w:rsidR="00CC0FD6" w:rsidRPr="00CC0FD6">
              <w:rPr>
                <w:rFonts w:cs="AdobeClean-Regular"/>
                <w:b/>
                <w:bCs/>
                <w:kern w:val="0"/>
              </w:rPr>
              <w:t xml:space="preserve">Google </w:t>
            </w:r>
          </w:p>
          <w:p w14:paraId="37BA6E28" w14:textId="3F3B0AD6" w:rsidR="00BF62E7" w:rsidRPr="00BF62E7" w:rsidRDefault="00BF62E7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kern w:val="0"/>
              </w:rPr>
            </w:pPr>
            <w:r w:rsidRPr="00BF62E7">
              <w:rPr>
                <w:rFonts w:cs="AdobeClean-Regular"/>
                <w:kern w:val="0"/>
              </w:rPr>
              <w:t>Make it easy to open and save files and work directly from Google Drive.</w:t>
            </w:r>
          </w:p>
        </w:tc>
        <w:tc>
          <w:tcPr>
            <w:tcW w:w="2338" w:type="dxa"/>
          </w:tcPr>
          <w:p w14:paraId="1ACE1DA2" w14:textId="3C340A61" w:rsidR="00CC0FD6" w:rsidRPr="00BF62E7" w:rsidRDefault="0004725F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b/>
                <w:bCs/>
                <w:kern w:val="0"/>
              </w:rPr>
            </w:pPr>
            <w:r w:rsidRPr="00BF62E7">
              <w:rPr>
                <w:rFonts w:cs="AdobeClean-Regular"/>
                <w:b/>
                <w:bCs/>
                <w:kern w:val="0"/>
              </w:rPr>
              <w:t>[</w:t>
            </w:r>
            <w:r>
              <w:rPr>
                <w:rFonts w:cs="AdobeClean-Regular"/>
                <w:b/>
                <w:bCs/>
                <w:kern w:val="0"/>
              </w:rPr>
              <w:t>Add logo</w:t>
            </w:r>
            <w:r w:rsidRPr="00BF62E7">
              <w:rPr>
                <w:rFonts w:cs="AdobeClean-Regular"/>
                <w:b/>
                <w:bCs/>
                <w:kern w:val="0"/>
              </w:rPr>
              <w:t>]</w:t>
            </w:r>
            <w:r>
              <w:rPr>
                <w:rFonts w:cs="AdobeClean-Regular"/>
                <w:b/>
                <w:bCs/>
                <w:kern w:val="0"/>
              </w:rPr>
              <w:br/>
            </w:r>
            <w:r w:rsidR="00CC0FD6" w:rsidRPr="00BF62E7">
              <w:rPr>
                <w:rFonts w:cs="AdobeClean-Regular"/>
                <w:b/>
                <w:bCs/>
                <w:kern w:val="0"/>
              </w:rPr>
              <w:t>Dropbox</w:t>
            </w:r>
            <w:r w:rsidR="00BF62E7" w:rsidRPr="00BF62E7">
              <w:rPr>
                <w:rFonts w:cs="AdobeClean-Regular"/>
                <w:b/>
                <w:bCs/>
                <w:kern w:val="0"/>
              </w:rPr>
              <w:t xml:space="preserve"> </w:t>
            </w:r>
          </w:p>
          <w:p w14:paraId="0620B44D" w14:textId="5F26C9C4" w:rsidR="00BF62E7" w:rsidRDefault="00BF62E7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kern w:val="0"/>
              </w:rPr>
            </w:pPr>
            <w:r>
              <w:rPr>
                <w:rFonts w:cs="AdobeClean-Regular"/>
                <w:kern w:val="0"/>
              </w:rPr>
              <w:t xml:space="preserve">With Acrobat, it’s easy to access and </w:t>
            </w:r>
            <w:r w:rsidR="5C024B11">
              <w:rPr>
                <w:rFonts w:cs="AdobeClean-Regular"/>
                <w:kern w:val="0"/>
              </w:rPr>
              <w:t>manage</w:t>
            </w:r>
            <w:r>
              <w:rPr>
                <w:rFonts w:cs="AdobeClean-Regular"/>
                <w:kern w:val="0"/>
              </w:rPr>
              <w:t xml:space="preserve"> PDFs stored in Dropbox.</w:t>
            </w:r>
          </w:p>
        </w:tc>
        <w:tc>
          <w:tcPr>
            <w:tcW w:w="2338" w:type="dxa"/>
          </w:tcPr>
          <w:p w14:paraId="2EBF1653" w14:textId="14C143C5" w:rsidR="00CC0FD6" w:rsidRPr="00BF62E7" w:rsidRDefault="0004725F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b/>
                <w:bCs/>
                <w:kern w:val="0"/>
              </w:rPr>
            </w:pPr>
            <w:r w:rsidRPr="00BF62E7">
              <w:rPr>
                <w:rFonts w:cs="AdobeClean-Regular"/>
                <w:b/>
                <w:bCs/>
                <w:kern w:val="0"/>
              </w:rPr>
              <w:t>[</w:t>
            </w:r>
            <w:r>
              <w:rPr>
                <w:rFonts w:cs="AdobeClean-Regular"/>
                <w:b/>
                <w:bCs/>
                <w:kern w:val="0"/>
              </w:rPr>
              <w:t>Add logo</w:t>
            </w:r>
            <w:r w:rsidRPr="00BF62E7">
              <w:rPr>
                <w:rFonts w:cs="AdobeClean-Regular"/>
                <w:b/>
                <w:bCs/>
                <w:kern w:val="0"/>
              </w:rPr>
              <w:t>]</w:t>
            </w:r>
            <w:r>
              <w:rPr>
                <w:rFonts w:cs="AdobeClean-Regular"/>
                <w:b/>
                <w:bCs/>
                <w:kern w:val="0"/>
              </w:rPr>
              <w:br/>
            </w:r>
            <w:r w:rsidR="00CC0FD6" w:rsidRPr="00BF62E7">
              <w:rPr>
                <w:rFonts w:cs="AdobeClean-Regular"/>
                <w:b/>
                <w:bCs/>
                <w:kern w:val="0"/>
              </w:rPr>
              <w:t>Box</w:t>
            </w:r>
            <w:r w:rsidR="00BF62E7" w:rsidRPr="00BF62E7">
              <w:rPr>
                <w:rFonts w:cs="AdobeClean-Regular"/>
                <w:b/>
                <w:bCs/>
                <w:kern w:val="0"/>
              </w:rPr>
              <w:t xml:space="preserve"> </w:t>
            </w:r>
          </w:p>
          <w:p w14:paraId="2FB19131" w14:textId="71816D20" w:rsidR="00BF62E7" w:rsidRDefault="00BF62E7" w:rsidP="00DA2909">
            <w:pPr>
              <w:autoSpaceDE w:val="0"/>
              <w:autoSpaceDN w:val="0"/>
              <w:adjustRightInd w:val="0"/>
              <w:jc w:val="center"/>
              <w:rPr>
                <w:rFonts w:cs="AdobeClean-Regular"/>
                <w:kern w:val="0"/>
              </w:rPr>
            </w:pPr>
            <w:r>
              <w:rPr>
                <w:rFonts w:cs="AdobeClean-Regular"/>
                <w:kern w:val="0"/>
              </w:rPr>
              <w:t>Support collaboration and boost productivity with Acrobat and Box.</w:t>
            </w:r>
          </w:p>
        </w:tc>
      </w:tr>
    </w:tbl>
    <w:p w14:paraId="6BE3B5F2" w14:textId="2C736ABE" w:rsidR="00DA2909" w:rsidRDefault="00DA2909" w:rsidP="00320DF6">
      <w:pPr>
        <w:autoSpaceDE w:val="0"/>
        <w:autoSpaceDN w:val="0"/>
        <w:adjustRightInd w:val="0"/>
        <w:spacing w:after="0" w:line="240" w:lineRule="auto"/>
        <w:rPr>
          <w:rFonts w:cs="AdobeClean-Regular"/>
          <w:kern w:val="0"/>
        </w:rPr>
      </w:pPr>
    </w:p>
    <w:p w14:paraId="4F510786" w14:textId="77777777" w:rsidR="00756D52" w:rsidRDefault="00756D52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2D9059D5" w14:textId="77777777" w:rsidR="00756D52" w:rsidRDefault="00756D52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70C683F1" w14:textId="729A8940" w:rsidR="00935F4E" w:rsidRDefault="00935F4E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  <w:r w:rsidRPr="00935F4E">
        <w:rPr>
          <w:rFonts w:cs="AdobeClean-Regular"/>
          <w:b/>
          <w:bCs/>
          <w:kern w:val="0"/>
        </w:rPr>
        <w:t>Find the plan that’s right for you.</w:t>
      </w:r>
    </w:p>
    <w:p w14:paraId="1C7EB1E6" w14:textId="77777777" w:rsidR="00935F4E" w:rsidRDefault="00935F4E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35F4E" w14:paraId="1DC5DDB3" w14:textId="77777777">
        <w:tc>
          <w:tcPr>
            <w:tcW w:w="4675" w:type="dxa"/>
          </w:tcPr>
          <w:p w14:paraId="46936D11" w14:textId="4ACE4EB6" w:rsidR="0055459E" w:rsidRDefault="0055459E" w:rsidP="0055459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kern w:val="0"/>
              </w:rPr>
            </w:pPr>
            <w:r>
              <w:rPr>
                <w:rFonts w:eastAsiaTheme="minorEastAsia"/>
                <w:b/>
                <w:kern w:val="0"/>
              </w:rPr>
              <w:t>[Add Acrobat mnemonic]</w:t>
            </w:r>
          </w:p>
          <w:p w14:paraId="68D50F58" w14:textId="571B7C59" w:rsidR="00935F4E" w:rsidRDefault="00935F4E" w:rsidP="00935F4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kern w:val="0"/>
              </w:rPr>
            </w:pPr>
            <w:r w:rsidRPr="283BD6DD">
              <w:rPr>
                <w:rFonts w:eastAsiaTheme="minorEastAsia"/>
                <w:b/>
                <w:kern w:val="0"/>
              </w:rPr>
              <w:t>Acrobat Pro</w:t>
            </w:r>
            <w:r>
              <w:rPr>
                <w:rFonts w:cs="AdobeClean-Regular"/>
                <w:b/>
                <w:bCs/>
                <w:kern w:val="0"/>
              </w:rPr>
              <w:br/>
            </w:r>
            <w:r w:rsidR="00AA42BF" w:rsidRPr="283BD6DD">
              <w:rPr>
                <w:rFonts w:eastAsiaTheme="minorEastAsia"/>
                <w:color w:val="333333"/>
              </w:rPr>
              <w:t xml:space="preserve">Get </w:t>
            </w:r>
            <w:r w:rsidR="768A0621" w:rsidRPr="283BD6DD">
              <w:rPr>
                <w:rFonts w:eastAsiaTheme="minorEastAsia"/>
                <w:color w:val="333333"/>
              </w:rPr>
              <w:t>the highly secure</w:t>
            </w:r>
            <w:r w:rsidR="00AA42BF" w:rsidRPr="283BD6DD">
              <w:rPr>
                <w:rFonts w:eastAsiaTheme="minorEastAsia"/>
                <w:color w:val="333333"/>
              </w:rPr>
              <w:t xml:space="preserve"> PDF and e-signature </w:t>
            </w:r>
            <w:r w:rsidR="768A0621" w:rsidRPr="283BD6DD">
              <w:rPr>
                <w:rFonts w:eastAsiaTheme="minorEastAsia"/>
                <w:color w:val="333333"/>
              </w:rPr>
              <w:t>solution with advanced tools,</w:t>
            </w:r>
            <w:r w:rsidR="00AA42BF" w:rsidRPr="283BD6DD">
              <w:rPr>
                <w:rFonts w:eastAsiaTheme="minorEastAsia"/>
                <w:color w:val="333333"/>
              </w:rPr>
              <w:t xml:space="preserve"> plus easy admin </w:t>
            </w:r>
            <w:r w:rsidR="768A0621" w:rsidRPr="283BD6DD">
              <w:rPr>
                <w:rFonts w:eastAsiaTheme="minorEastAsia"/>
                <w:color w:val="333333"/>
              </w:rPr>
              <w:t>features</w:t>
            </w:r>
            <w:r w:rsidR="00AA42BF" w:rsidRPr="283BD6DD">
              <w:rPr>
                <w:rFonts w:eastAsiaTheme="minorEastAsia"/>
                <w:color w:val="333333"/>
              </w:rPr>
              <w:t xml:space="preserve"> to manage users and streamline workflows.</w:t>
            </w:r>
          </w:p>
        </w:tc>
        <w:tc>
          <w:tcPr>
            <w:tcW w:w="4675" w:type="dxa"/>
          </w:tcPr>
          <w:p w14:paraId="458001DF" w14:textId="6F5B2BBC" w:rsidR="0055459E" w:rsidRDefault="0055459E" w:rsidP="0055459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kern w:val="0"/>
              </w:rPr>
            </w:pPr>
            <w:r>
              <w:rPr>
                <w:rFonts w:eastAsiaTheme="minorEastAsia"/>
                <w:b/>
                <w:kern w:val="0"/>
              </w:rPr>
              <w:t>[Add Acrobat mnemonic]</w:t>
            </w:r>
          </w:p>
          <w:p w14:paraId="50BA7FCE" w14:textId="702F02D7" w:rsidR="00935F4E" w:rsidRDefault="00935F4E" w:rsidP="0055459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kern w:val="0"/>
              </w:rPr>
            </w:pPr>
            <w:r w:rsidRPr="283BD6DD">
              <w:rPr>
                <w:rFonts w:eastAsiaTheme="minorEastAsia"/>
                <w:b/>
                <w:kern w:val="0"/>
              </w:rPr>
              <w:t>Acrobat Studio</w:t>
            </w:r>
            <w:r w:rsidR="00FA1928">
              <w:rPr>
                <w:rFonts w:eastAsiaTheme="minorEastAsia"/>
                <w:b/>
                <w:kern w:val="0"/>
              </w:rPr>
              <w:t xml:space="preserve"> for Education</w:t>
            </w:r>
            <w:r>
              <w:rPr>
                <w:rFonts w:cs="AdobeClean-Regular"/>
                <w:b/>
                <w:bCs/>
                <w:kern w:val="0"/>
              </w:rPr>
              <w:br/>
            </w:r>
            <w:r w:rsidR="1C81E4CF" w:rsidRPr="283BD6DD">
              <w:rPr>
                <w:rFonts w:eastAsiaTheme="minorEastAsia"/>
                <w:color w:val="333333"/>
              </w:rPr>
              <w:t xml:space="preserve">Get the essential productivity solution with a complete set of PDF tools, </w:t>
            </w:r>
            <w:r w:rsidR="7354EEFC" w:rsidRPr="5269FD51">
              <w:rPr>
                <w:rFonts w:eastAsiaTheme="minorEastAsia"/>
                <w:color w:val="333333"/>
              </w:rPr>
              <w:t xml:space="preserve">PDF Spaces, </w:t>
            </w:r>
            <w:r w:rsidR="1C81E4CF" w:rsidRPr="283BD6DD">
              <w:rPr>
                <w:rFonts w:eastAsiaTheme="minorEastAsia"/>
                <w:color w:val="333333"/>
              </w:rPr>
              <w:t>Acrobat AI Assistant, and Adobe Express Premium, plus admin features to manage users and streamline workflows.</w:t>
            </w:r>
          </w:p>
        </w:tc>
      </w:tr>
    </w:tbl>
    <w:p w14:paraId="4ED56498" w14:textId="77777777" w:rsidR="00935F4E" w:rsidRDefault="00935F4E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</w:p>
    <w:p w14:paraId="11821112" w14:textId="77777777" w:rsidR="00D7307E" w:rsidRDefault="00501FEF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  <w:r>
        <w:rPr>
          <w:color w:val="2C2C2C"/>
          <w:shd w:val="clear" w:color="auto" w:fill="FFFFFF"/>
        </w:rPr>
        <w:t xml:space="preserve">Learn </w:t>
      </w:r>
      <w:r w:rsidR="0090777F" w:rsidRPr="00376368">
        <w:rPr>
          <w:color w:val="2C2C2C"/>
          <w:shd w:val="clear" w:color="auto" w:fill="FFFFFF"/>
        </w:rPr>
        <w:t xml:space="preserve">more about plans and pricing for </w:t>
      </w:r>
      <w:r w:rsidR="002B0659">
        <w:rPr>
          <w:color w:val="2C2C2C"/>
          <w:shd w:val="clear" w:color="auto" w:fill="FFFFFF"/>
        </w:rPr>
        <w:t>higher education</w:t>
      </w:r>
      <w:r w:rsidR="0090777F" w:rsidRPr="00376368">
        <w:rPr>
          <w:color w:val="2C2C2C"/>
          <w:shd w:val="clear" w:color="auto" w:fill="FFFFFF"/>
        </w:rPr>
        <w:t xml:space="preserve"> or to get support for your existing Acrobat plan.</w:t>
      </w:r>
      <w:r w:rsidR="00935F4E" w:rsidRPr="00376368">
        <w:rPr>
          <w:rFonts w:cs="AdobeClean-Regular"/>
          <w:b/>
          <w:bCs/>
          <w:kern w:val="0"/>
        </w:rPr>
        <w:t xml:space="preserve"> </w:t>
      </w:r>
    </w:p>
    <w:p w14:paraId="50AFEACE" w14:textId="1C4155B7" w:rsidR="00935F4E" w:rsidRPr="00376368" w:rsidRDefault="00376368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Regular"/>
          <w:b/>
          <w:bCs/>
          <w:kern w:val="0"/>
        </w:rPr>
      </w:pPr>
      <w:r>
        <w:rPr>
          <w:rFonts w:cs="AdobeClean-Regular"/>
          <w:b/>
          <w:bCs/>
          <w:kern w:val="0"/>
        </w:rPr>
        <w:br/>
      </w:r>
      <w:r w:rsidR="00935F4E" w:rsidRPr="00376368">
        <w:rPr>
          <w:rFonts w:cs="AdobeClean-Regular"/>
          <w:b/>
          <w:bCs/>
          <w:kern w:val="0"/>
        </w:rPr>
        <w:t xml:space="preserve">[Insert </w:t>
      </w:r>
      <w:r w:rsidR="0055459E">
        <w:rPr>
          <w:rFonts w:cs="AdobeClean-Regular"/>
          <w:b/>
          <w:bCs/>
          <w:kern w:val="0"/>
        </w:rPr>
        <w:t xml:space="preserve">Contact </w:t>
      </w:r>
      <w:r w:rsidR="00935F4E" w:rsidRPr="00376368">
        <w:rPr>
          <w:rFonts w:cs="AdobeClean-Regular"/>
          <w:b/>
          <w:bCs/>
          <w:kern w:val="0"/>
        </w:rPr>
        <w:t>CTA]</w:t>
      </w:r>
    </w:p>
    <w:p w14:paraId="6D90335F" w14:textId="62D2C81F" w:rsidR="00935F4E" w:rsidRPr="00376368" w:rsidRDefault="00935F4E" w:rsidP="00320DF6">
      <w:pPr>
        <w:autoSpaceDE w:val="0"/>
        <w:autoSpaceDN w:val="0"/>
        <w:adjustRightInd w:val="0"/>
        <w:spacing w:after="0" w:line="240" w:lineRule="auto"/>
        <w:rPr>
          <w:rFonts w:cs="AdobeClean-Bold"/>
          <w:b/>
          <w:bCs/>
          <w:kern w:val="0"/>
        </w:rPr>
      </w:pPr>
    </w:p>
    <w:p w14:paraId="62C891D8" w14:textId="77777777" w:rsidR="00935F4E" w:rsidRPr="00935F4E" w:rsidRDefault="00935F4E" w:rsidP="00935F4E">
      <w:pPr>
        <w:autoSpaceDE w:val="0"/>
        <w:autoSpaceDN w:val="0"/>
        <w:adjustRightInd w:val="0"/>
        <w:spacing w:after="0" w:line="240" w:lineRule="auto"/>
        <w:jc w:val="center"/>
        <w:rPr>
          <w:rFonts w:cs="AdobeClean-Bold"/>
          <w:b/>
          <w:bCs/>
          <w:kern w:val="0"/>
        </w:rPr>
      </w:pPr>
    </w:p>
    <w:p w14:paraId="628B6238" w14:textId="77777777" w:rsidR="003E4DAE" w:rsidRPr="00935F4E" w:rsidRDefault="003E4DAE" w:rsidP="00935F4E"/>
    <w:p w14:paraId="00F6D027" w14:textId="77777777" w:rsidR="003E4DAE" w:rsidRPr="00935F4E" w:rsidRDefault="003E4DAE" w:rsidP="00935F4E"/>
    <w:p w14:paraId="587ED5E7" w14:textId="77777777" w:rsidR="003E4DAE" w:rsidRPr="00935F4E" w:rsidRDefault="003E4DAE" w:rsidP="00935F4E"/>
    <w:p w14:paraId="10A4CF27" w14:textId="77777777" w:rsidR="003E4DAE" w:rsidRPr="003E4DAE" w:rsidRDefault="003E4DAE" w:rsidP="003E4DAE">
      <w:pPr>
        <w:jc w:val="center"/>
        <w:rPr>
          <w:b/>
          <w:bCs/>
        </w:rPr>
      </w:pPr>
    </w:p>
    <w:p w14:paraId="629ACBD2" w14:textId="2AB3E818" w:rsidR="00222506" w:rsidRPr="003E4DAE" w:rsidRDefault="00222506">
      <w:pPr>
        <w:rPr>
          <w:sz w:val="20"/>
          <w:szCs w:val="20"/>
        </w:rPr>
      </w:pPr>
    </w:p>
    <w:sectPr w:rsidR="00222506" w:rsidRPr="003E4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dobeClean-Regular">
    <w:panose1 w:val="020B0503020404020204"/>
    <w:charset w:val="00"/>
    <w:family w:val="swiss"/>
    <w:notTrueType/>
    <w:pitch w:val="default"/>
    <w:sig w:usb0="00000003" w:usb1="00000000" w:usb2="00000000" w:usb3="00000000" w:csb0="00000001" w:csb1="00000000"/>
  </w:font>
  <w:font w:name="AdobeClean-Bold">
    <w:panose1 w:val="020B0803020404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CF5C0"/>
    <w:multiLevelType w:val="hybridMultilevel"/>
    <w:tmpl w:val="FFFFFFFF"/>
    <w:lvl w:ilvl="0" w:tplc="0464F0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93C6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7A9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747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82F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648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A6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45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6449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4525A"/>
    <w:multiLevelType w:val="hybridMultilevel"/>
    <w:tmpl w:val="48C4EBAC"/>
    <w:lvl w:ilvl="0" w:tplc="75D87D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788180">
    <w:abstractNumId w:val="0"/>
  </w:num>
  <w:num w:numId="2" w16cid:durableId="325599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F4"/>
    <w:rsid w:val="00021D7A"/>
    <w:rsid w:val="00047252"/>
    <w:rsid w:val="0004725F"/>
    <w:rsid w:val="00062DE5"/>
    <w:rsid w:val="00091275"/>
    <w:rsid w:val="000E0D98"/>
    <w:rsid w:val="000F2748"/>
    <w:rsid w:val="00115ABA"/>
    <w:rsid w:val="001309B2"/>
    <w:rsid w:val="00135E85"/>
    <w:rsid w:val="001620AA"/>
    <w:rsid w:val="00173C8C"/>
    <w:rsid w:val="001F6E4E"/>
    <w:rsid w:val="00205AE7"/>
    <w:rsid w:val="00222506"/>
    <w:rsid w:val="002625D5"/>
    <w:rsid w:val="002802F5"/>
    <w:rsid w:val="002958D4"/>
    <w:rsid w:val="002A0EE7"/>
    <w:rsid w:val="002B0659"/>
    <w:rsid w:val="002B7677"/>
    <w:rsid w:val="002D001E"/>
    <w:rsid w:val="002D0ECF"/>
    <w:rsid w:val="002D5167"/>
    <w:rsid w:val="002F5026"/>
    <w:rsid w:val="00320DF6"/>
    <w:rsid w:val="00326EAB"/>
    <w:rsid w:val="0035476C"/>
    <w:rsid w:val="00365CB9"/>
    <w:rsid w:val="00376368"/>
    <w:rsid w:val="00386DF1"/>
    <w:rsid w:val="00391D4A"/>
    <w:rsid w:val="00393A2B"/>
    <w:rsid w:val="003E4DAE"/>
    <w:rsid w:val="0040616F"/>
    <w:rsid w:val="00440697"/>
    <w:rsid w:val="0044375B"/>
    <w:rsid w:val="004568B9"/>
    <w:rsid w:val="004822C3"/>
    <w:rsid w:val="00490F71"/>
    <w:rsid w:val="004B0C14"/>
    <w:rsid w:val="004C2F36"/>
    <w:rsid w:val="004C6A3B"/>
    <w:rsid w:val="004D54FB"/>
    <w:rsid w:val="00501FEF"/>
    <w:rsid w:val="0055459E"/>
    <w:rsid w:val="00583688"/>
    <w:rsid w:val="00587F42"/>
    <w:rsid w:val="005B1A30"/>
    <w:rsid w:val="005C383E"/>
    <w:rsid w:val="005C57F1"/>
    <w:rsid w:val="005C5C1A"/>
    <w:rsid w:val="005C7D7A"/>
    <w:rsid w:val="005D5CF1"/>
    <w:rsid w:val="00627EC1"/>
    <w:rsid w:val="00641CF4"/>
    <w:rsid w:val="006421F7"/>
    <w:rsid w:val="00672C4F"/>
    <w:rsid w:val="00685B0E"/>
    <w:rsid w:val="006A6895"/>
    <w:rsid w:val="00756D52"/>
    <w:rsid w:val="00783827"/>
    <w:rsid w:val="007A3C11"/>
    <w:rsid w:val="00806FD4"/>
    <w:rsid w:val="00814315"/>
    <w:rsid w:val="00843E74"/>
    <w:rsid w:val="00867734"/>
    <w:rsid w:val="00897E55"/>
    <w:rsid w:val="008B6E22"/>
    <w:rsid w:val="008E4D3E"/>
    <w:rsid w:val="008F039D"/>
    <w:rsid w:val="008F261F"/>
    <w:rsid w:val="0090777F"/>
    <w:rsid w:val="00933AC0"/>
    <w:rsid w:val="00935F4E"/>
    <w:rsid w:val="0094041F"/>
    <w:rsid w:val="00972A45"/>
    <w:rsid w:val="009A4DB9"/>
    <w:rsid w:val="009B1E1F"/>
    <w:rsid w:val="009B4B94"/>
    <w:rsid w:val="009D0140"/>
    <w:rsid w:val="009D3158"/>
    <w:rsid w:val="009F3FCB"/>
    <w:rsid w:val="00A44CB6"/>
    <w:rsid w:val="00A56A5E"/>
    <w:rsid w:val="00A76C41"/>
    <w:rsid w:val="00AA1D6B"/>
    <w:rsid w:val="00AA42BF"/>
    <w:rsid w:val="00AA73C5"/>
    <w:rsid w:val="00AD2162"/>
    <w:rsid w:val="00AF3798"/>
    <w:rsid w:val="00B057F4"/>
    <w:rsid w:val="00B5730F"/>
    <w:rsid w:val="00B75F6F"/>
    <w:rsid w:val="00B97FD4"/>
    <w:rsid w:val="00BC0211"/>
    <w:rsid w:val="00BF62E7"/>
    <w:rsid w:val="00C0109E"/>
    <w:rsid w:val="00C06596"/>
    <w:rsid w:val="00C443E5"/>
    <w:rsid w:val="00C55142"/>
    <w:rsid w:val="00C662DE"/>
    <w:rsid w:val="00CA3E7E"/>
    <w:rsid w:val="00CB159F"/>
    <w:rsid w:val="00CB7950"/>
    <w:rsid w:val="00CC0FD6"/>
    <w:rsid w:val="00CC4931"/>
    <w:rsid w:val="00D361CD"/>
    <w:rsid w:val="00D50256"/>
    <w:rsid w:val="00D62A7E"/>
    <w:rsid w:val="00D7307E"/>
    <w:rsid w:val="00DA2909"/>
    <w:rsid w:val="00DC3C2E"/>
    <w:rsid w:val="00DC7FAE"/>
    <w:rsid w:val="00DF04C6"/>
    <w:rsid w:val="00DF7FB8"/>
    <w:rsid w:val="00E263E9"/>
    <w:rsid w:val="00E27F58"/>
    <w:rsid w:val="00E44276"/>
    <w:rsid w:val="00E47300"/>
    <w:rsid w:val="00EB6940"/>
    <w:rsid w:val="00F17E53"/>
    <w:rsid w:val="00F508A6"/>
    <w:rsid w:val="00F928DC"/>
    <w:rsid w:val="00FA1928"/>
    <w:rsid w:val="00FF24AD"/>
    <w:rsid w:val="00FF4B2E"/>
    <w:rsid w:val="01E4CD3C"/>
    <w:rsid w:val="03F595FE"/>
    <w:rsid w:val="06D5F052"/>
    <w:rsid w:val="0869D751"/>
    <w:rsid w:val="08A533A0"/>
    <w:rsid w:val="0AA3588E"/>
    <w:rsid w:val="0AAE0123"/>
    <w:rsid w:val="0E38BB6A"/>
    <w:rsid w:val="1C81E4CF"/>
    <w:rsid w:val="1CADA6E7"/>
    <w:rsid w:val="1F05B6AE"/>
    <w:rsid w:val="22EF7D12"/>
    <w:rsid w:val="24B4E7CD"/>
    <w:rsid w:val="2683DE37"/>
    <w:rsid w:val="283BD6DD"/>
    <w:rsid w:val="29BA4758"/>
    <w:rsid w:val="2BA4EC34"/>
    <w:rsid w:val="30063791"/>
    <w:rsid w:val="3595A4F9"/>
    <w:rsid w:val="3B382FA5"/>
    <w:rsid w:val="407B4233"/>
    <w:rsid w:val="42532E2E"/>
    <w:rsid w:val="428325CE"/>
    <w:rsid w:val="476849F2"/>
    <w:rsid w:val="4A14FFE1"/>
    <w:rsid w:val="4DD12B0D"/>
    <w:rsid w:val="4E248F0E"/>
    <w:rsid w:val="4E8B43D8"/>
    <w:rsid w:val="5269FD51"/>
    <w:rsid w:val="52968366"/>
    <w:rsid w:val="56EAAA4D"/>
    <w:rsid w:val="589FD861"/>
    <w:rsid w:val="5C024B11"/>
    <w:rsid w:val="5C6F65D5"/>
    <w:rsid w:val="5CEB4485"/>
    <w:rsid w:val="623AA4A4"/>
    <w:rsid w:val="6347A34A"/>
    <w:rsid w:val="66581D59"/>
    <w:rsid w:val="6B07B7B1"/>
    <w:rsid w:val="721AB980"/>
    <w:rsid w:val="7354EEFC"/>
    <w:rsid w:val="73C664DE"/>
    <w:rsid w:val="766FF061"/>
    <w:rsid w:val="768A0621"/>
    <w:rsid w:val="7910211A"/>
    <w:rsid w:val="79B3B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CE305"/>
  <w15:chartTrackingRefBased/>
  <w15:docId w15:val="{C28272D7-0801-49E7-95D4-AF4029AF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7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57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57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57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7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57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7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7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7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57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57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57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57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7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57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7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7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57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5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57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57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5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57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57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57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7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7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57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4D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4D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D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D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DB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A4DB9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81431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12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microsoft.com/office/2019/05/relationships/documenttasks" Target="documenttasks/documenttasks1.xml"/><Relationship Id="rId7" Type="http://schemas.openxmlformats.org/officeDocument/2006/relationships/image" Target="media/image2.sv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sv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branchcreativegroup-my.sharepoint.com/personal/chris_branchcreativegroup_com/_layouts/15/onedrive.aspx?id=%2Fpersonal%2Fchris%5Fbranchcreativegroup%5Fcom%2FDocuments%2F20250673%5FADO%5FChannel%5FPartner%5FLibrary%2Ezip&amp;parent=%2Fpersonal%2Fchris%5Fbranchcreativegroup%5Fcom%2FDocuments&amp;ga=1" TargetMode="External"/><Relationship Id="rId15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documenttasks/documenttasks1.xml><?xml version="1.0" encoding="utf-8"?>
<t:Tasks xmlns:t="http://schemas.microsoft.com/office/tasks/2019/documenttasks" xmlns:oel="http://schemas.microsoft.com/office/2019/extlst">
  <t:Task id="{83C845AA-C71A-4083-B353-C7BBA605F370}">
    <t:Anchor>
      <t:Comment id="1230583466"/>
    </t:Anchor>
    <t:History>
      <t:Event id="{CE4D8ED6-66CA-4F16-A32E-EE4F465C3D15}" time="2025-07-31T00:12:26.367Z">
        <t:Attribution userId="S::ngray@adobe.com::4631d98e-1e8d-4a55-b195-81444d5ee2da" userProvider="AD" userName="Nicole Novi"/>
        <t:Anchor>
          <t:Comment id="1230583466"/>
        </t:Anchor>
        <t:Create/>
      </t:Event>
      <t:Event id="{4774C138-CD50-47EA-92B1-474DAE3951EB}" time="2025-07-31T00:12:26.367Z">
        <t:Attribution userId="S::ngray@adobe.com::4631d98e-1e8d-4a55-b195-81444d5ee2da" userProvider="AD" userName="Nicole Novi"/>
        <t:Anchor>
          <t:Comment id="1230583466"/>
        </t:Anchor>
        <t:Assign userId="S::jamaulha@adobe.com::65950cf3-9fb6-4c9e-840b-b151c5f81c64" userProvider="AD" userName="Jan Maulhardt"/>
      </t:Event>
      <t:Event id="{819198B2-005E-4C3A-AA2D-43D1E3E214AA}" time="2025-07-31T00:12:26.367Z">
        <t:Attribution userId="S::ngray@adobe.com::4631d98e-1e8d-4a55-b195-81444d5ee2da" userProvider="AD" userName="Nicole Novi"/>
        <t:Anchor>
          <t:Comment id="1230583466"/>
        </t:Anchor>
        <t:SetTitle title="@Jan Maulhardt Add description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Novi</dc:creator>
  <cp:keywords/>
  <dc:description/>
  <cp:lastModifiedBy>Jennifer Doran</cp:lastModifiedBy>
  <cp:revision>6</cp:revision>
  <dcterms:created xsi:type="dcterms:W3CDTF">2025-08-20T14:05:00Z</dcterms:created>
  <dcterms:modified xsi:type="dcterms:W3CDTF">2025-08-30T10:12:00Z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2592541f-b11c-4a21-8814-b64391ad9e77</vt:lpwstr>
  </property>
</Properties>
</file>